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A92" w:rsidRPr="00F05263" w:rsidRDefault="000C6A92" w:rsidP="000C6A92">
      <w:pPr>
        <w:spacing w:line="240" w:lineRule="exact"/>
        <w:jc w:val="center"/>
        <w:rPr>
          <w:b/>
          <w:bCs/>
          <w:sz w:val="28"/>
          <w:szCs w:val="28"/>
        </w:rPr>
      </w:pPr>
      <w:r w:rsidRPr="00F05263">
        <w:rPr>
          <w:b/>
          <w:bCs/>
          <w:sz w:val="28"/>
          <w:szCs w:val="28"/>
        </w:rPr>
        <w:t xml:space="preserve">Дума Соликамского городского округа </w:t>
      </w:r>
    </w:p>
    <w:p w:rsidR="000C6A92" w:rsidRPr="00F05263" w:rsidRDefault="000C6A92" w:rsidP="000C6A92">
      <w:pPr>
        <w:spacing w:line="240" w:lineRule="exact"/>
        <w:jc w:val="center"/>
        <w:rPr>
          <w:b/>
          <w:bCs/>
          <w:sz w:val="28"/>
          <w:szCs w:val="28"/>
        </w:rPr>
      </w:pPr>
      <w:r w:rsidRPr="00F05263">
        <w:rPr>
          <w:b/>
          <w:bCs/>
          <w:sz w:val="28"/>
          <w:szCs w:val="28"/>
        </w:rPr>
        <w:t xml:space="preserve"> </w:t>
      </w:r>
    </w:p>
    <w:p w:rsidR="000C6A92" w:rsidRPr="00F05263" w:rsidRDefault="000C6A92" w:rsidP="000C6A92">
      <w:pPr>
        <w:spacing w:line="240" w:lineRule="exact"/>
        <w:jc w:val="center"/>
        <w:rPr>
          <w:b/>
          <w:bCs/>
          <w:sz w:val="28"/>
          <w:szCs w:val="28"/>
        </w:rPr>
      </w:pPr>
    </w:p>
    <w:p w:rsidR="000C6A92" w:rsidRPr="00F05263" w:rsidRDefault="000C6A92" w:rsidP="000C6A92">
      <w:pPr>
        <w:spacing w:line="240" w:lineRule="exact"/>
        <w:jc w:val="center"/>
        <w:rPr>
          <w:b/>
          <w:bCs/>
          <w:sz w:val="28"/>
          <w:szCs w:val="28"/>
        </w:rPr>
      </w:pPr>
      <w:r w:rsidRPr="00F05263">
        <w:rPr>
          <w:b/>
          <w:bCs/>
          <w:sz w:val="28"/>
          <w:szCs w:val="28"/>
        </w:rPr>
        <w:t>РЕШЕНИЕ</w:t>
      </w:r>
    </w:p>
    <w:p w:rsidR="000C6A92" w:rsidRPr="00F05263" w:rsidRDefault="000C6A92" w:rsidP="000C6A92">
      <w:pPr>
        <w:spacing w:line="240" w:lineRule="exact"/>
        <w:rPr>
          <w:b/>
          <w:bCs/>
          <w:sz w:val="28"/>
          <w:szCs w:val="28"/>
        </w:rPr>
      </w:pPr>
    </w:p>
    <w:p w:rsidR="000C6A92" w:rsidRDefault="000C6A92" w:rsidP="000C6A92">
      <w:pPr>
        <w:spacing w:line="240" w:lineRule="exact"/>
        <w:jc w:val="both"/>
        <w:rPr>
          <w:b/>
          <w:bCs/>
          <w:sz w:val="28"/>
          <w:szCs w:val="28"/>
        </w:rPr>
      </w:pPr>
    </w:p>
    <w:p w:rsidR="000C6A92" w:rsidRDefault="000C6A92" w:rsidP="000C6A92">
      <w:pPr>
        <w:spacing w:line="240" w:lineRule="exact"/>
        <w:jc w:val="both"/>
        <w:rPr>
          <w:b/>
          <w:sz w:val="28"/>
          <w:szCs w:val="28"/>
        </w:rPr>
      </w:pPr>
    </w:p>
    <w:p w:rsidR="000C6A92" w:rsidRPr="00A66DC6" w:rsidRDefault="000C6A92" w:rsidP="000C6A92">
      <w:pPr>
        <w:spacing w:line="240" w:lineRule="exact"/>
        <w:jc w:val="both"/>
        <w:rPr>
          <w:b/>
          <w:sz w:val="28"/>
          <w:szCs w:val="28"/>
        </w:rPr>
      </w:pPr>
    </w:p>
    <w:p w:rsidR="000C6A92" w:rsidRPr="00A66DC6" w:rsidRDefault="000C6A92" w:rsidP="000C6A92">
      <w:pPr>
        <w:spacing w:line="240" w:lineRule="exact"/>
        <w:jc w:val="both"/>
        <w:rPr>
          <w:b/>
          <w:sz w:val="28"/>
          <w:szCs w:val="28"/>
        </w:rPr>
      </w:pPr>
      <w:r w:rsidRPr="00A66DC6">
        <w:rPr>
          <w:b/>
          <w:sz w:val="28"/>
          <w:szCs w:val="28"/>
        </w:rPr>
        <w:t>27.05.2020</w:t>
      </w:r>
      <w:r w:rsidRPr="00A66DC6">
        <w:rPr>
          <w:b/>
          <w:sz w:val="28"/>
          <w:szCs w:val="28"/>
        </w:rPr>
        <w:tab/>
        <w:t>№ 7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7</w:t>
      </w:r>
    </w:p>
    <w:p w:rsidR="000C6A92" w:rsidRDefault="000C6A92" w:rsidP="000C6A92">
      <w:pPr>
        <w:pStyle w:val="2"/>
        <w:spacing w:line="240" w:lineRule="exact"/>
        <w:jc w:val="both"/>
        <w:rPr>
          <w:rFonts w:ascii="Times New Roman" w:hAnsi="Times New Roman"/>
          <w:b/>
          <w:szCs w:val="28"/>
        </w:rPr>
      </w:pPr>
    </w:p>
    <w:p w:rsidR="009F3231" w:rsidRPr="00403A11" w:rsidRDefault="009F3231" w:rsidP="00DA1441">
      <w:pPr>
        <w:spacing w:line="240" w:lineRule="exact"/>
        <w:jc w:val="right"/>
        <w:rPr>
          <w:b/>
          <w:sz w:val="28"/>
          <w:szCs w:val="28"/>
        </w:rPr>
      </w:pPr>
    </w:p>
    <w:p w:rsidR="009F3231" w:rsidRPr="00403A11" w:rsidRDefault="009F3231" w:rsidP="00DA1441">
      <w:pPr>
        <w:spacing w:line="240" w:lineRule="exact"/>
        <w:jc w:val="right"/>
        <w:rPr>
          <w:b/>
          <w:sz w:val="28"/>
          <w:szCs w:val="28"/>
        </w:rPr>
      </w:pPr>
    </w:p>
    <w:p w:rsidR="009F3231" w:rsidRPr="00403A11" w:rsidRDefault="009F3231" w:rsidP="00DA1441">
      <w:pPr>
        <w:spacing w:line="240" w:lineRule="exact"/>
        <w:jc w:val="both"/>
        <w:rPr>
          <w:b/>
          <w:sz w:val="28"/>
          <w:szCs w:val="28"/>
        </w:rPr>
      </w:pP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Об утверждении ежегодного отчета</w:t>
      </w: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постоянной депутатской комиссии</w:t>
      </w: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городскому хозяйству и муниципальной</w:t>
      </w: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 Думы Соликамского городского </w:t>
      </w: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округа о своей деятельности за 2019 год</w:t>
      </w:r>
      <w:r>
        <w:rPr>
          <w:b/>
          <w:sz w:val="28"/>
          <w:szCs w:val="28"/>
        </w:rPr>
        <w:tab/>
      </w:r>
    </w:p>
    <w:p w:rsidR="009F3231" w:rsidRDefault="009F3231" w:rsidP="00DA1441">
      <w:pPr>
        <w:spacing w:line="240" w:lineRule="exact"/>
        <w:rPr>
          <w:b/>
          <w:sz w:val="28"/>
          <w:szCs w:val="28"/>
        </w:rPr>
      </w:pPr>
    </w:p>
    <w:p w:rsidR="009F3231" w:rsidRDefault="009F3231" w:rsidP="00DA1441">
      <w:pPr>
        <w:spacing w:line="360" w:lineRule="exact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F3231" w:rsidRDefault="009F3231" w:rsidP="005F320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Думы Соликамского городского округа, утвержденного решением Соликамской городской Думы от 31 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 № 121,</w:t>
      </w:r>
    </w:p>
    <w:p w:rsidR="009F3231" w:rsidRDefault="009F3231" w:rsidP="00DA1441">
      <w:pPr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Дума Соликамского городского округа РЕШИЛА:</w:t>
      </w:r>
    </w:p>
    <w:p w:rsidR="009F3231" w:rsidRDefault="009F3231" w:rsidP="00DA144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постоянной депутатской комиссии по городскому хозяйству и муниципальной собственности Думы Соликамского городского округа о своей деятельности за 2019 год.</w:t>
      </w:r>
    </w:p>
    <w:p w:rsidR="009F3231" w:rsidRDefault="009F3231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принятия и подлежит размещению на официальном сайте Думы Соликамского городского округа в информационно-телекоммуникационной сети «Интернет».</w:t>
      </w:r>
    </w:p>
    <w:p w:rsidR="009F3231" w:rsidRDefault="009F3231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</w:p>
    <w:p w:rsidR="009F3231" w:rsidRDefault="009F3231" w:rsidP="00DA1441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9F3231" w:rsidRDefault="009F3231" w:rsidP="00DA144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</w:t>
      </w:r>
    </w:p>
    <w:p w:rsidR="009F3231" w:rsidRDefault="009F3231" w:rsidP="00DA144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городского округа                                                             Д.В.Дингес</w:t>
      </w:r>
    </w:p>
    <w:p w:rsidR="009F3231" w:rsidRDefault="009F3231" w:rsidP="00DA144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F3231" w:rsidRDefault="009F3231" w:rsidP="00DA1441">
      <w:pPr>
        <w:ind w:firstLine="708"/>
        <w:jc w:val="both"/>
        <w:rPr>
          <w:sz w:val="28"/>
          <w:szCs w:val="28"/>
        </w:rPr>
      </w:pPr>
    </w:p>
    <w:p w:rsidR="009F3231" w:rsidRDefault="009F3231" w:rsidP="00DA1441">
      <w:pPr>
        <w:ind w:firstLine="708"/>
        <w:jc w:val="both"/>
        <w:rPr>
          <w:sz w:val="28"/>
          <w:szCs w:val="28"/>
        </w:rPr>
      </w:pPr>
    </w:p>
    <w:p w:rsidR="009F3231" w:rsidRDefault="009F3231" w:rsidP="00DA1441">
      <w:pPr>
        <w:ind w:firstLine="708"/>
        <w:jc w:val="both"/>
        <w:rPr>
          <w:sz w:val="28"/>
          <w:szCs w:val="28"/>
        </w:rPr>
      </w:pPr>
    </w:p>
    <w:p w:rsidR="009F3231" w:rsidRDefault="009F3231" w:rsidP="00DA1441">
      <w:pPr>
        <w:rPr>
          <w:sz w:val="28"/>
          <w:szCs w:val="28"/>
        </w:rPr>
      </w:pPr>
    </w:p>
    <w:p w:rsidR="009F3231" w:rsidRDefault="009F3231" w:rsidP="00DA1441">
      <w:pPr>
        <w:spacing w:line="240" w:lineRule="exact"/>
        <w:rPr>
          <w:sz w:val="28"/>
          <w:szCs w:val="28"/>
        </w:rPr>
      </w:pPr>
    </w:p>
    <w:p w:rsidR="009F3231" w:rsidRPr="00DA1441" w:rsidRDefault="009F3231" w:rsidP="00DA1441">
      <w:pPr>
        <w:jc w:val="both"/>
        <w:rPr>
          <w:sz w:val="28"/>
          <w:szCs w:val="28"/>
        </w:rPr>
      </w:pPr>
    </w:p>
    <w:sectPr w:rsidR="009F3231" w:rsidRPr="00DA1441" w:rsidSect="00DA14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1441"/>
    <w:rsid w:val="000C6A92"/>
    <w:rsid w:val="001A34E6"/>
    <w:rsid w:val="00211C4F"/>
    <w:rsid w:val="002F519D"/>
    <w:rsid w:val="00363722"/>
    <w:rsid w:val="00403A11"/>
    <w:rsid w:val="005F3205"/>
    <w:rsid w:val="007B39AB"/>
    <w:rsid w:val="00805500"/>
    <w:rsid w:val="009F3231"/>
    <w:rsid w:val="00A32820"/>
    <w:rsid w:val="00AC21C0"/>
    <w:rsid w:val="00B43C1E"/>
    <w:rsid w:val="00DA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0AA446"/>
  <w15:docId w15:val="{1E271807-006A-49B7-ABEB-835CDE4C9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44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0C6A92"/>
    <w:pPr>
      <w:keepNext/>
      <w:spacing w:line="360" w:lineRule="atLeast"/>
      <w:jc w:val="center"/>
      <w:outlineLvl w:val="1"/>
    </w:pPr>
    <w:rPr>
      <w:rFonts w:ascii="Arial" w:eastAsia="Calibri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C6A92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Чекан Нина Александровна</cp:lastModifiedBy>
  <cp:revision>6</cp:revision>
  <dcterms:created xsi:type="dcterms:W3CDTF">2019-04-23T12:56:00Z</dcterms:created>
  <dcterms:modified xsi:type="dcterms:W3CDTF">2020-05-29T09:22:00Z</dcterms:modified>
</cp:coreProperties>
</file>